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4"/>
        <w:gridCol w:w="6856"/>
      </w:tblGrid>
      <w:tr w:rsidR="005D6C95" w:rsidRPr="005D6C95" w14:paraId="366F84C2" w14:textId="77777777" w:rsidTr="002D3110">
        <w:tc>
          <w:tcPr>
            <w:tcW w:w="0" w:type="auto"/>
            <w:gridSpan w:val="2"/>
            <w:shd w:val="clear" w:color="auto" w:fill="C5E0B3" w:themeFill="accent6" w:themeFillTint="66"/>
          </w:tcPr>
          <w:p w14:paraId="3E9A099C" w14:textId="4427F285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Crane Truck </w:t>
            </w:r>
            <w:r w:rsidRPr="005D6C95">
              <w:rPr>
                <w:b/>
                <w:bCs/>
                <w:lang w:val="en-US"/>
              </w:rPr>
              <w:t>General Requirement</w:t>
            </w:r>
          </w:p>
        </w:tc>
      </w:tr>
      <w:tr w:rsidR="005D6C95" w:rsidRPr="005D6C95" w14:paraId="559BC6EE" w14:textId="77777777" w:rsidTr="005D6C95">
        <w:tc>
          <w:tcPr>
            <w:tcW w:w="0" w:type="auto"/>
            <w:shd w:val="clear" w:color="auto" w:fill="F7CAAC" w:themeFill="accent2" w:themeFillTint="66"/>
            <w:hideMark/>
          </w:tcPr>
          <w:p w14:paraId="63E1DCFD" w14:textId="0F654BDE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ITEM</w:t>
            </w:r>
          </w:p>
        </w:tc>
        <w:tc>
          <w:tcPr>
            <w:tcW w:w="0" w:type="auto"/>
            <w:shd w:val="clear" w:color="auto" w:fill="F7CAAC" w:themeFill="accent2" w:themeFillTint="66"/>
            <w:hideMark/>
          </w:tcPr>
          <w:p w14:paraId="6AE7B1C5" w14:textId="797C998A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SPECIFICATOIN</w:t>
            </w:r>
          </w:p>
        </w:tc>
      </w:tr>
      <w:tr w:rsidR="005D6C95" w:rsidRPr="005D6C95" w14:paraId="186E2B4E" w14:textId="77777777" w:rsidTr="005D6C95">
        <w:tc>
          <w:tcPr>
            <w:tcW w:w="0" w:type="auto"/>
            <w:hideMark/>
          </w:tcPr>
          <w:p w14:paraId="542B75BF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Purpose</w:t>
            </w:r>
          </w:p>
        </w:tc>
        <w:tc>
          <w:tcPr>
            <w:tcW w:w="0" w:type="auto"/>
            <w:hideMark/>
          </w:tcPr>
          <w:p w14:paraId="2250FFB3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Mobile crane truck for lifting and transporting materials</w:t>
            </w:r>
          </w:p>
        </w:tc>
      </w:tr>
      <w:tr w:rsidR="005D6C95" w:rsidRPr="005D6C95" w14:paraId="713B57FC" w14:textId="77777777" w:rsidTr="005D6C95">
        <w:tc>
          <w:tcPr>
            <w:tcW w:w="0" w:type="auto"/>
            <w:hideMark/>
          </w:tcPr>
          <w:p w14:paraId="5580086E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Type</w:t>
            </w:r>
          </w:p>
        </w:tc>
        <w:tc>
          <w:tcPr>
            <w:tcW w:w="0" w:type="auto"/>
            <w:hideMark/>
          </w:tcPr>
          <w:p w14:paraId="2BD04D89" w14:textId="41175D83" w:rsidR="005D6C95" w:rsidRPr="005D6C95" w:rsidRDefault="005D6C95" w:rsidP="005D6C95">
            <w:pPr>
              <w:rPr>
                <w:lang w:val="en-US"/>
              </w:rPr>
            </w:pPr>
            <w:r>
              <w:rPr>
                <w:lang w:val="en-US"/>
              </w:rPr>
              <w:t xml:space="preserve">Diesel </w:t>
            </w:r>
            <w:r w:rsidRPr="005D6C95">
              <w:rPr>
                <w:lang w:val="en-US"/>
              </w:rPr>
              <w:t>Truck-mounted hydraulic crane</w:t>
            </w:r>
          </w:p>
        </w:tc>
      </w:tr>
      <w:tr w:rsidR="005D6C95" w:rsidRPr="005D6C95" w14:paraId="7647C96B" w14:textId="77777777" w:rsidTr="005D6C95">
        <w:tc>
          <w:tcPr>
            <w:tcW w:w="0" w:type="auto"/>
            <w:hideMark/>
          </w:tcPr>
          <w:p w14:paraId="0CAB48E0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Usage</w:t>
            </w:r>
          </w:p>
        </w:tc>
        <w:tc>
          <w:tcPr>
            <w:tcW w:w="0" w:type="auto"/>
            <w:hideMark/>
          </w:tcPr>
          <w:p w14:paraId="22176343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Outdoor/industrial/heavy-duty applications</w:t>
            </w:r>
          </w:p>
        </w:tc>
      </w:tr>
      <w:tr w:rsidR="005D6C95" w:rsidRPr="005D6C95" w14:paraId="0A171351" w14:textId="77777777" w:rsidTr="005D6C95">
        <w:tc>
          <w:tcPr>
            <w:tcW w:w="0" w:type="auto"/>
            <w:hideMark/>
          </w:tcPr>
          <w:p w14:paraId="3B070409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Compliance</w:t>
            </w:r>
          </w:p>
        </w:tc>
        <w:tc>
          <w:tcPr>
            <w:tcW w:w="0" w:type="auto"/>
            <w:hideMark/>
          </w:tcPr>
          <w:p w14:paraId="173291FB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Must comply with local transport &amp; lifting regulations and safety standards (e.g. ISO, OSHA, ASME B30.5)</w:t>
            </w:r>
          </w:p>
        </w:tc>
      </w:tr>
      <w:tr w:rsidR="005D6C95" w:rsidRPr="005D6C95" w14:paraId="363DC280" w14:textId="77777777" w:rsidTr="005D6C95">
        <w:tc>
          <w:tcPr>
            <w:tcW w:w="0" w:type="auto"/>
            <w:hideMark/>
          </w:tcPr>
          <w:p w14:paraId="324CC8B1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Steering Configuration</w:t>
            </w:r>
          </w:p>
        </w:tc>
        <w:tc>
          <w:tcPr>
            <w:tcW w:w="0" w:type="auto"/>
            <w:hideMark/>
          </w:tcPr>
          <w:p w14:paraId="46BC05F8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Right-Hand Drive (RHD) – required for local road compliance</w:t>
            </w:r>
          </w:p>
        </w:tc>
      </w:tr>
      <w:tr w:rsidR="005D6C95" w:rsidRPr="005D6C95" w14:paraId="5231864B" w14:textId="77777777" w:rsidTr="005D6C95">
        <w:tc>
          <w:tcPr>
            <w:tcW w:w="0" w:type="auto"/>
          </w:tcPr>
          <w:p w14:paraId="2D764664" w14:textId="6F8D01D5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Condition</w:t>
            </w:r>
          </w:p>
        </w:tc>
        <w:tc>
          <w:tcPr>
            <w:tcW w:w="0" w:type="auto"/>
          </w:tcPr>
          <w:p w14:paraId="2D773B7A" w14:textId="70C5F8B1" w:rsidR="005D6C95" w:rsidRPr="005D6C95" w:rsidRDefault="001D4D24" w:rsidP="005D6C95">
            <w:pPr>
              <w:rPr>
                <w:lang w:val="en-US"/>
              </w:rPr>
            </w:pPr>
            <w:r>
              <w:rPr>
                <w:lang w:val="en-US"/>
              </w:rPr>
              <w:t xml:space="preserve">Brand new </w:t>
            </w:r>
          </w:p>
        </w:tc>
      </w:tr>
      <w:tr w:rsidR="005D6C95" w:rsidRPr="005D6C95" w14:paraId="19061CB1" w14:textId="77777777" w:rsidTr="005D6C95">
        <w:tc>
          <w:tcPr>
            <w:tcW w:w="0" w:type="auto"/>
          </w:tcPr>
          <w:p w14:paraId="462E3664" w14:textId="68FEDD1C" w:rsid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Brand</w:t>
            </w:r>
          </w:p>
        </w:tc>
        <w:tc>
          <w:tcPr>
            <w:tcW w:w="0" w:type="auto"/>
          </w:tcPr>
          <w:p w14:paraId="75E97A4F" w14:textId="0D0FAA06" w:rsidR="005D6C95" w:rsidRPr="005D6C95" w:rsidRDefault="001D4D24" w:rsidP="005D6C95">
            <w:pPr>
              <w:rPr>
                <w:lang w:val="en-US"/>
              </w:rPr>
            </w:pPr>
            <w:r>
              <w:rPr>
                <w:lang w:val="en-US"/>
              </w:rPr>
              <w:t>ISUZU TRUCK</w:t>
            </w:r>
          </w:p>
        </w:tc>
      </w:tr>
      <w:tr w:rsidR="005D6C95" w:rsidRPr="005D6C95" w14:paraId="33D5D80D" w14:textId="77777777" w:rsidTr="005D6C95">
        <w:tc>
          <w:tcPr>
            <w:tcW w:w="0" w:type="auto"/>
          </w:tcPr>
          <w:p w14:paraId="695F1D65" w14:textId="073C2A8B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Year</w:t>
            </w:r>
          </w:p>
        </w:tc>
        <w:tc>
          <w:tcPr>
            <w:tcW w:w="0" w:type="auto"/>
          </w:tcPr>
          <w:p w14:paraId="00F78C81" w14:textId="5D2C2578" w:rsidR="005D6C95" w:rsidRPr="005D6C95" w:rsidRDefault="001D4D24" w:rsidP="001D4D24">
            <w:pPr>
              <w:rPr>
                <w:lang w:val="en-US"/>
              </w:rPr>
            </w:pPr>
            <w:r>
              <w:rPr>
                <w:lang w:val="en-US"/>
              </w:rPr>
              <w:t xml:space="preserve">2020 to 2025 </w:t>
            </w:r>
          </w:p>
        </w:tc>
      </w:tr>
      <w:tr w:rsidR="005D6C95" w:rsidRPr="005D6C95" w14:paraId="43F7C2BB" w14:textId="77777777" w:rsidTr="008B6882">
        <w:tc>
          <w:tcPr>
            <w:tcW w:w="0" w:type="auto"/>
            <w:gridSpan w:val="2"/>
            <w:hideMark/>
          </w:tcPr>
          <w:p w14:paraId="1F9F7928" w14:textId="27619E11" w:rsidR="005D6C95" w:rsidRPr="005D6C95" w:rsidRDefault="005D6C95" w:rsidP="005D6C95">
            <w:pPr>
              <w:rPr>
                <w:lang w:val="en-US"/>
              </w:rPr>
            </w:pPr>
          </w:p>
        </w:tc>
      </w:tr>
      <w:tr w:rsidR="005D6C95" w:rsidRPr="005D6C95" w14:paraId="32DABCC8" w14:textId="77777777" w:rsidTr="005D6C95">
        <w:tc>
          <w:tcPr>
            <w:tcW w:w="0" w:type="auto"/>
            <w:gridSpan w:val="2"/>
            <w:shd w:val="clear" w:color="auto" w:fill="F7CAAC" w:themeFill="accent2" w:themeFillTint="66"/>
          </w:tcPr>
          <w:p w14:paraId="658B7A2B" w14:textId="1047755D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b/>
                <w:bCs/>
                <w:lang w:val="en-US"/>
              </w:rPr>
              <w:t>TRUCK CHASSIS</w:t>
            </w:r>
          </w:p>
        </w:tc>
      </w:tr>
      <w:tr w:rsidR="005D6C95" w:rsidRPr="005D6C95" w14:paraId="46BBB097" w14:textId="77777777" w:rsidTr="005D6C95">
        <w:tc>
          <w:tcPr>
            <w:tcW w:w="0" w:type="auto"/>
            <w:hideMark/>
          </w:tcPr>
          <w:p w14:paraId="676CBBDB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Drive Type</w:t>
            </w:r>
          </w:p>
        </w:tc>
        <w:tc>
          <w:tcPr>
            <w:tcW w:w="0" w:type="auto"/>
            <w:hideMark/>
          </w:tcPr>
          <w:p w14:paraId="516FBD3D" w14:textId="3259AE45" w:rsidR="005D6C95" w:rsidRPr="005D6C95" w:rsidRDefault="005D6C95" w:rsidP="00DD7E65">
            <w:pPr>
              <w:rPr>
                <w:lang w:val="en-US"/>
              </w:rPr>
            </w:pPr>
            <w:r w:rsidRPr="005D6C95">
              <w:rPr>
                <w:lang w:val="en-US"/>
              </w:rPr>
              <w:t xml:space="preserve">6x4 </w:t>
            </w:r>
          </w:p>
        </w:tc>
      </w:tr>
      <w:tr w:rsidR="005D6C95" w:rsidRPr="005D6C95" w14:paraId="1D77988F" w14:textId="77777777" w:rsidTr="005D6C95">
        <w:tc>
          <w:tcPr>
            <w:tcW w:w="0" w:type="auto"/>
            <w:hideMark/>
          </w:tcPr>
          <w:p w14:paraId="29726C1F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Gross Vehicle Weight (GVW)</w:t>
            </w:r>
          </w:p>
        </w:tc>
        <w:tc>
          <w:tcPr>
            <w:tcW w:w="0" w:type="auto"/>
            <w:hideMark/>
          </w:tcPr>
          <w:p w14:paraId="25AA9DE1" w14:textId="377BB19B" w:rsidR="005D6C95" w:rsidRPr="005D6C95" w:rsidRDefault="00CB5B02" w:rsidP="00CB5B02">
            <w:pPr>
              <w:tabs>
                <w:tab w:val="left" w:pos="2331"/>
              </w:tabs>
              <w:rPr>
                <w:lang w:val="en-US"/>
              </w:rPr>
            </w:pPr>
            <w:r>
              <w:rPr>
                <w:lang w:val="en-US"/>
              </w:rPr>
              <w:t xml:space="preserve">15 Ton – 22Ton </w:t>
            </w:r>
            <w:bookmarkStart w:id="0" w:name="_GoBack"/>
            <w:bookmarkEnd w:id="0"/>
          </w:p>
        </w:tc>
      </w:tr>
      <w:tr w:rsidR="005D6C95" w:rsidRPr="005D6C95" w14:paraId="59366B04" w14:textId="77777777" w:rsidTr="005D6C95">
        <w:tc>
          <w:tcPr>
            <w:tcW w:w="0" w:type="auto"/>
            <w:hideMark/>
          </w:tcPr>
          <w:p w14:paraId="102454EF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Engine Power</w:t>
            </w:r>
          </w:p>
        </w:tc>
        <w:tc>
          <w:tcPr>
            <w:tcW w:w="0" w:type="auto"/>
            <w:hideMark/>
          </w:tcPr>
          <w:p w14:paraId="5CDB0407" w14:textId="00FFDDAC" w:rsidR="005D6C95" w:rsidRPr="005D6C95" w:rsidRDefault="00EB526D" w:rsidP="00DD7E65">
            <w:pPr>
              <w:rPr>
                <w:lang w:val="en-US"/>
              </w:rPr>
            </w:pPr>
            <w:r>
              <w:rPr>
                <w:lang w:val="en-US"/>
              </w:rPr>
              <w:t xml:space="preserve">Minimum </w:t>
            </w:r>
            <w:r w:rsidR="00DD7E65">
              <w:rPr>
                <w:lang w:val="en-US"/>
              </w:rPr>
              <w:t>350</w:t>
            </w:r>
            <w:r>
              <w:rPr>
                <w:lang w:val="en-US"/>
              </w:rPr>
              <w:t xml:space="preserve"> HP</w:t>
            </w:r>
          </w:p>
        </w:tc>
      </w:tr>
      <w:tr w:rsidR="005D6C95" w:rsidRPr="005D6C95" w14:paraId="7DCD1C86" w14:textId="77777777" w:rsidTr="005D6C95">
        <w:tc>
          <w:tcPr>
            <w:tcW w:w="0" w:type="auto"/>
            <w:hideMark/>
          </w:tcPr>
          <w:p w14:paraId="17B45691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Transmission</w:t>
            </w:r>
          </w:p>
        </w:tc>
        <w:tc>
          <w:tcPr>
            <w:tcW w:w="0" w:type="auto"/>
            <w:hideMark/>
          </w:tcPr>
          <w:p w14:paraId="7C69B18B" w14:textId="72E7D264" w:rsidR="005D6C95" w:rsidRPr="005D6C95" w:rsidRDefault="005D6C95" w:rsidP="00DD7E65">
            <w:pPr>
              <w:rPr>
                <w:lang w:val="en-US"/>
              </w:rPr>
            </w:pPr>
            <w:r w:rsidRPr="005D6C95">
              <w:rPr>
                <w:lang w:val="en-US"/>
              </w:rPr>
              <w:t>Manual, 6-speed or higher</w:t>
            </w:r>
          </w:p>
        </w:tc>
      </w:tr>
      <w:tr w:rsidR="005D6C95" w:rsidRPr="005D6C95" w14:paraId="3109D1C2" w14:textId="77777777" w:rsidTr="005D6C95">
        <w:tc>
          <w:tcPr>
            <w:tcW w:w="0" w:type="auto"/>
            <w:hideMark/>
          </w:tcPr>
          <w:p w14:paraId="40CC4AC6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Fuel Type</w:t>
            </w:r>
          </w:p>
        </w:tc>
        <w:tc>
          <w:tcPr>
            <w:tcW w:w="0" w:type="auto"/>
            <w:hideMark/>
          </w:tcPr>
          <w:p w14:paraId="785D5EC6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Diesel</w:t>
            </w:r>
          </w:p>
        </w:tc>
      </w:tr>
      <w:tr w:rsidR="005D6C95" w:rsidRPr="005D6C95" w14:paraId="0D9E2909" w14:textId="77777777" w:rsidTr="005D6C95">
        <w:tc>
          <w:tcPr>
            <w:tcW w:w="0" w:type="auto"/>
            <w:hideMark/>
          </w:tcPr>
          <w:p w14:paraId="60C0D4D1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Cabin</w:t>
            </w:r>
          </w:p>
        </w:tc>
        <w:tc>
          <w:tcPr>
            <w:tcW w:w="0" w:type="auto"/>
            <w:hideMark/>
          </w:tcPr>
          <w:p w14:paraId="60B151DB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Air-conditioned, 2-door standard cab (RHD)</w:t>
            </w:r>
          </w:p>
        </w:tc>
      </w:tr>
      <w:tr w:rsidR="005D6C95" w:rsidRPr="005D6C95" w14:paraId="5D92F29B" w14:textId="77777777" w:rsidTr="005D6C95">
        <w:tc>
          <w:tcPr>
            <w:tcW w:w="0" w:type="auto"/>
            <w:hideMark/>
          </w:tcPr>
          <w:p w14:paraId="0798F605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Suspension</w:t>
            </w:r>
          </w:p>
        </w:tc>
        <w:tc>
          <w:tcPr>
            <w:tcW w:w="0" w:type="auto"/>
            <w:hideMark/>
          </w:tcPr>
          <w:p w14:paraId="1222D6B1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Heavy-duty leaf spring or air suspension</w:t>
            </w:r>
          </w:p>
        </w:tc>
      </w:tr>
      <w:tr w:rsidR="005D6C95" w:rsidRPr="005D6C95" w14:paraId="2512EC7F" w14:textId="77777777" w:rsidTr="005D6C95">
        <w:tc>
          <w:tcPr>
            <w:tcW w:w="0" w:type="auto"/>
            <w:hideMark/>
          </w:tcPr>
          <w:p w14:paraId="697207E3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Braking System</w:t>
            </w:r>
          </w:p>
        </w:tc>
        <w:tc>
          <w:tcPr>
            <w:tcW w:w="0" w:type="auto"/>
            <w:hideMark/>
          </w:tcPr>
          <w:p w14:paraId="56A578AA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Air brake with ABS</w:t>
            </w:r>
          </w:p>
        </w:tc>
      </w:tr>
      <w:tr w:rsidR="005D6C95" w:rsidRPr="005D6C95" w14:paraId="5A4A2005" w14:textId="77777777" w:rsidTr="005D6C95">
        <w:tc>
          <w:tcPr>
            <w:tcW w:w="0" w:type="auto"/>
            <w:hideMark/>
          </w:tcPr>
          <w:p w14:paraId="62079CB3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Tires</w:t>
            </w:r>
          </w:p>
        </w:tc>
        <w:tc>
          <w:tcPr>
            <w:tcW w:w="0" w:type="auto"/>
            <w:hideMark/>
          </w:tcPr>
          <w:p w14:paraId="591373B1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All-terrain, heavy-duty tires with spare included</w:t>
            </w:r>
          </w:p>
        </w:tc>
      </w:tr>
      <w:tr w:rsidR="00CC6B15" w:rsidRPr="005D6C95" w14:paraId="20E0E3D9" w14:textId="77777777" w:rsidTr="005D6C95">
        <w:tc>
          <w:tcPr>
            <w:tcW w:w="0" w:type="auto"/>
          </w:tcPr>
          <w:p w14:paraId="7EEAE368" w14:textId="7ECEEFCF" w:rsidR="00CC6B15" w:rsidRPr="005D6C95" w:rsidRDefault="00CC6B1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Deck</w:t>
            </w:r>
          </w:p>
        </w:tc>
        <w:tc>
          <w:tcPr>
            <w:tcW w:w="0" w:type="auto"/>
          </w:tcPr>
          <w:p w14:paraId="142314C7" w14:textId="130889E6" w:rsidR="00CC6B15" w:rsidRPr="005D6C95" w:rsidRDefault="00CC6B15" w:rsidP="005D6C95">
            <w:pPr>
              <w:rPr>
                <w:lang w:val="en-US"/>
              </w:rPr>
            </w:pPr>
            <w:r>
              <w:rPr>
                <w:lang w:val="en-US"/>
              </w:rPr>
              <w:t xml:space="preserve">Mounted 20ft container shoe </w:t>
            </w:r>
          </w:p>
        </w:tc>
      </w:tr>
      <w:tr w:rsidR="005D6C95" w:rsidRPr="005D6C95" w14:paraId="174C5923" w14:textId="77777777" w:rsidTr="005D6C95">
        <w:tc>
          <w:tcPr>
            <w:tcW w:w="0" w:type="auto"/>
            <w:gridSpan w:val="2"/>
            <w:shd w:val="clear" w:color="auto" w:fill="F7CAAC" w:themeFill="accent2" w:themeFillTint="66"/>
          </w:tcPr>
          <w:p w14:paraId="46B13508" w14:textId="58317CD1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CRANE SPECIFICATION</w:t>
            </w:r>
          </w:p>
        </w:tc>
      </w:tr>
      <w:tr w:rsidR="005D6C95" w:rsidRPr="005D6C95" w14:paraId="65249726" w14:textId="77777777" w:rsidTr="005D6C95">
        <w:tc>
          <w:tcPr>
            <w:tcW w:w="0" w:type="auto"/>
            <w:hideMark/>
          </w:tcPr>
          <w:p w14:paraId="67045666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Crane Type</w:t>
            </w:r>
          </w:p>
        </w:tc>
        <w:tc>
          <w:tcPr>
            <w:tcW w:w="0" w:type="auto"/>
            <w:hideMark/>
          </w:tcPr>
          <w:p w14:paraId="2C737A39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Telescopic hydraulic crane (truck-mounted)</w:t>
            </w:r>
          </w:p>
        </w:tc>
      </w:tr>
      <w:tr w:rsidR="005D6C95" w:rsidRPr="005D6C95" w14:paraId="1DFEE761" w14:textId="77777777" w:rsidTr="005D6C95">
        <w:tc>
          <w:tcPr>
            <w:tcW w:w="0" w:type="auto"/>
            <w:hideMark/>
          </w:tcPr>
          <w:p w14:paraId="47C780B8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Lifting Capacity</w:t>
            </w:r>
          </w:p>
        </w:tc>
        <w:tc>
          <w:tcPr>
            <w:tcW w:w="0" w:type="auto"/>
          </w:tcPr>
          <w:p w14:paraId="4BA1EC9C" w14:textId="38D316B1" w:rsidR="005D6C95" w:rsidRPr="005D6C95" w:rsidRDefault="003942DA" w:rsidP="005D6C95">
            <w:pPr>
              <w:rPr>
                <w:lang w:val="en-US"/>
              </w:rPr>
            </w:pPr>
            <w:r>
              <w:rPr>
                <w:lang w:val="en-US"/>
              </w:rPr>
              <w:t xml:space="preserve">10 Tons </w:t>
            </w:r>
          </w:p>
        </w:tc>
      </w:tr>
      <w:tr w:rsidR="005D6C95" w:rsidRPr="005D6C95" w14:paraId="19B2EBD7" w14:textId="77777777" w:rsidTr="005D6C95">
        <w:tc>
          <w:tcPr>
            <w:tcW w:w="0" w:type="auto"/>
            <w:hideMark/>
          </w:tcPr>
          <w:p w14:paraId="51A0541C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lastRenderedPageBreak/>
              <w:t>Boom Type</w:t>
            </w:r>
          </w:p>
        </w:tc>
        <w:tc>
          <w:tcPr>
            <w:tcW w:w="0" w:type="auto"/>
            <w:hideMark/>
          </w:tcPr>
          <w:p w14:paraId="0EC7952F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Telescoping sections, hydraulic operation</w:t>
            </w:r>
          </w:p>
        </w:tc>
      </w:tr>
      <w:tr w:rsidR="005D6C95" w:rsidRPr="005D6C95" w14:paraId="4388CE72" w14:textId="77777777" w:rsidTr="005D6C95">
        <w:tc>
          <w:tcPr>
            <w:tcW w:w="0" w:type="auto"/>
            <w:hideMark/>
          </w:tcPr>
          <w:p w14:paraId="427891F7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Rotation</w:t>
            </w:r>
          </w:p>
        </w:tc>
        <w:tc>
          <w:tcPr>
            <w:tcW w:w="0" w:type="auto"/>
            <w:hideMark/>
          </w:tcPr>
          <w:p w14:paraId="26847BA9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360° continuous slewing</w:t>
            </w:r>
          </w:p>
        </w:tc>
      </w:tr>
      <w:tr w:rsidR="005D6C95" w:rsidRPr="005D6C95" w14:paraId="0A82C38B" w14:textId="77777777" w:rsidTr="005D6C95">
        <w:tc>
          <w:tcPr>
            <w:tcW w:w="0" w:type="auto"/>
            <w:hideMark/>
          </w:tcPr>
          <w:p w14:paraId="7264D343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Outriggers</w:t>
            </w:r>
          </w:p>
        </w:tc>
        <w:tc>
          <w:tcPr>
            <w:tcW w:w="0" w:type="auto"/>
            <w:hideMark/>
          </w:tcPr>
          <w:p w14:paraId="2109A81A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Hydraulic, extendable outriggers for stability</w:t>
            </w:r>
          </w:p>
        </w:tc>
      </w:tr>
      <w:tr w:rsidR="005D6C95" w:rsidRPr="005D6C95" w14:paraId="3EAF7DE3" w14:textId="77777777" w:rsidTr="002D3110">
        <w:tc>
          <w:tcPr>
            <w:tcW w:w="0" w:type="auto"/>
            <w:hideMark/>
          </w:tcPr>
          <w:p w14:paraId="559453A8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Control System</w:t>
            </w:r>
          </w:p>
        </w:tc>
        <w:tc>
          <w:tcPr>
            <w:tcW w:w="0" w:type="auto"/>
          </w:tcPr>
          <w:p w14:paraId="365A3BA8" w14:textId="6334ECC1" w:rsidR="005D6C95" w:rsidRPr="005D6C95" w:rsidRDefault="001D4D24" w:rsidP="005D6C95">
            <w:pPr>
              <w:rPr>
                <w:lang w:val="en-US"/>
              </w:rPr>
            </w:pPr>
            <w:r>
              <w:rPr>
                <w:lang w:val="en-US"/>
              </w:rPr>
              <w:t xml:space="preserve">Wireless controller &amp; Manual </w:t>
            </w:r>
          </w:p>
        </w:tc>
      </w:tr>
      <w:tr w:rsidR="005D6C95" w:rsidRPr="005D6C95" w14:paraId="1F6346A7" w14:textId="77777777" w:rsidTr="005D6C95">
        <w:tc>
          <w:tcPr>
            <w:tcW w:w="0" w:type="auto"/>
            <w:hideMark/>
          </w:tcPr>
          <w:p w14:paraId="6D7D4FD8" w14:textId="77777777" w:rsidR="005D6C95" w:rsidRPr="005D6C95" w:rsidRDefault="005D6C95" w:rsidP="005D6C95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Load Moment Indicator (LMI)</w:t>
            </w:r>
          </w:p>
        </w:tc>
        <w:tc>
          <w:tcPr>
            <w:tcW w:w="0" w:type="auto"/>
            <w:hideMark/>
          </w:tcPr>
          <w:p w14:paraId="7B6CFE43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Required (with safety alarms)</w:t>
            </w:r>
          </w:p>
        </w:tc>
      </w:tr>
      <w:tr w:rsidR="005D6C95" w:rsidRPr="005D6C95" w14:paraId="01D41C5F" w14:textId="77777777" w:rsidTr="005D6C95">
        <w:tc>
          <w:tcPr>
            <w:tcW w:w="0" w:type="auto"/>
            <w:gridSpan w:val="2"/>
            <w:shd w:val="clear" w:color="auto" w:fill="F7CAAC" w:themeFill="accent2" w:themeFillTint="66"/>
          </w:tcPr>
          <w:p w14:paraId="150527CA" w14:textId="719F68D5" w:rsidR="005D6C95" w:rsidRPr="005D6C95" w:rsidRDefault="005D6C95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SAFETY FEATURES</w:t>
            </w:r>
          </w:p>
        </w:tc>
      </w:tr>
      <w:tr w:rsidR="005D6C95" w:rsidRPr="005D6C95" w14:paraId="2FDA91A0" w14:textId="77777777" w:rsidTr="005D6C95">
        <w:tc>
          <w:tcPr>
            <w:tcW w:w="0" w:type="auto"/>
            <w:hideMark/>
          </w:tcPr>
          <w:p w14:paraId="41510D87" w14:textId="6FC8A0A1" w:rsidR="005D6C95" w:rsidRPr="005D6C95" w:rsidRDefault="001D4D24" w:rsidP="005D6C9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Battery Isolator</w:t>
            </w:r>
          </w:p>
        </w:tc>
        <w:tc>
          <w:tcPr>
            <w:tcW w:w="0" w:type="auto"/>
            <w:hideMark/>
          </w:tcPr>
          <w:p w14:paraId="5D80C38B" w14:textId="77777777" w:rsidR="005D6C95" w:rsidRPr="005D6C95" w:rsidRDefault="005D6C95" w:rsidP="005D6C95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1D4D24" w:rsidRPr="005D6C95" w14:paraId="02BC9972" w14:textId="77777777" w:rsidTr="005D6C95">
        <w:tc>
          <w:tcPr>
            <w:tcW w:w="0" w:type="auto"/>
          </w:tcPr>
          <w:p w14:paraId="1835F8C0" w14:textId="1AD8FF2A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Overload Protection</w:t>
            </w:r>
          </w:p>
        </w:tc>
        <w:tc>
          <w:tcPr>
            <w:tcW w:w="0" w:type="auto"/>
          </w:tcPr>
          <w:p w14:paraId="69948B9B" w14:textId="11C1BBD0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1D4D24" w:rsidRPr="005D6C95" w14:paraId="0862679D" w14:textId="77777777" w:rsidTr="005D6C95">
        <w:tc>
          <w:tcPr>
            <w:tcW w:w="0" w:type="auto"/>
            <w:hideMark/>
          </w:tcPr>
          <w:p w14:paraId="6F1170B4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Emergency Stop</w:t>
            </w:r>
          </w:p>
        </w:tc>
        <w:tc>
          <w:tcPr>
            <w:tcW w:w="0" w:type="auto"/>
            <w:hideMark/>
          </w:tcPr>
          <w:p w14:paraId="0B1D9178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34182E" w:rsidRPr="005D6C95" w14:paraId="6CB8E0DE" w14:textId="77777777" w:rsidTr="005D6C95">
        <w:tc>
          <w:tcPr>
            <w:tcW w:w="0" w:type="auto"/>
          </w:tcPr>
          <w:p w14:paraId="3F5DD776" w14:textId="3DF8B8C6" w:rsidR="0034182E" w:rsidRPr="005D6C95" w:rsidRDefault="0034182E" w:rsidP="001D4D2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Beacon Light</w:t>
            </w:r>
          </w:p>
        </w:tc>
        <w:tc>
          <w:tcPr>
            <w:tcW w:w="0" w:type="auto"/>
          </w:tcPr>
          <w:p w14:paraId="0E1F958C" w14:textId="473F3BA4" w:rsidR="0034182E" w:rsidRPr="005D6C95" w:rsidRDefault="0034182E" w:rsidP="001D4D24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1D4D24" w:rsidRPr="005D6C95" w14:paraId="0EC5572E" w14:textId="77777777" w:rsidTr="005D6C95">
        <w:tc>
          <w:tcPr>
            <w:tcW w:w="0" w:type="auto"/>
            <w:hideMark/>
          </w:tcPr>
          <w:p w14:paraId="422D9C4B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Anti-Two Block System</w:t>
            </w:r>
          </w:p>
        </w:tc>
        <w:tc>
          <w:tcPr>
            <w:tcW w:w="0" w:type="auto"/>
            <w:hideMark/>
          </w:tcPr>
          <w:p w14:paraId="6AD1D42B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1D4D24" w:rsidRPr="005D6C95" w14:paraId="7C9F1191" w14:textId="77777777" w:rsidTr="005D6C95">
        <w:tc>
          <w:tcPr>
            <w:tcW w:w="0" w:type="auto"/>
            <w:hideMark/>
          </w:tcPr>
          <w:p w14:paraId="43AE465E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Boom Angle Indicator</w:t>
            </w:r>
          </w:p>
        </w:tc>
        <w:tc>
          <w:tcPr>
            <w:tcW w:w="0" w:type="auto"/>
            <w:hideMark/>
          </w:tcPr>
          <w:p w14:paraId="0FCE6901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1D4D24" w:rsidRPr="005D6C95" w14:paraId="541B8091" w14:textId="77777777" w:rsidTr="005D6C95">
        <w:tc>
          <w:tcPr>
            <w:tcW w:w="0" w:type="auto"/>
            <w:hideMark/>
          </w:tcPr>
          <w:p w14:paraId="7D71EF71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Outrigger Sensor Alarm</w:t>
            </w:r>
          </w:p>
        </w:tc>
        <w:tc>
          <w:tcPr>
            <w:tcW w:w="0" w:type="auto"/>
            <w:hideMark/>
          </w:tcPr>
          <w:p w14:paraId="16FBC75A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CC6B15" w:rsidRPr="005D6C95" w14:paraId="7EC27E85" w14:textId="77777777" w:rsidTr="005D6C95">
        <w:tc>
          <w:tcPr>
            <w:tcW w:w="0" w:type="auto"/>
          </w:tcPr>
          <w:p w14:paraId="3C7B962D" w14:textId="4BFD4DEF" w:rsidR="00CC6B15" w:rsidRPr="005D6C95" w:rsidRDefault="00CC6B15" w:rsidP="001D4D2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Container Shoe Lock</w:t>
            </w:r>
          </w:p>
        </w:tc>
        <w:tc>
          <w:tcPr>
            <w:tcW w:w="0" w:type="auto"/>
          </w:tcPr>
          <w:p w14:paraId="6C3D17AF" w14:textId="1913AB4A" w:rsidR="00CC6B15" w:rsidRPr="005D6C95" w:rsidRDefault="00CC6B15" w:rsidP="001D4D24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1D4D24" w:rsidRPr="005D6C95" w14:paraId="75AB920E" w14:textId="77777777" w:rsidTr="005D6C95">
        <w:tc>
          <w:tcPr>
            <w:tcW w:w="0" w:type="auto"/>
            <w:hideMark/>
          </w:tcPr>
          <w:p w14:paraId="3E200F58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Backup Camera &amp; Alarm</w:t>
            </w:r>
          </w:p>
        </w:tc>
        <w:tc>
          <w:tcPr>
            <w:tcW w:w="0" w:type="auto"/>
            <w:hideMark/>
          </w:tcPr>
          <w:p w14:paraId="6EF9868C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Yes</w:t>
            </w:r>
          </w:p>
        </w:tc>
      </w:tr>
      <w:tr w:rsidR="001D4D24" w:rsidRPr="005D6C95" w14:paraId="624ABA88" w14:textId="77777777" w:rsidTr="005D6C95">
        <w:tc>
          <w:tcPr>
            <w:tcW w:w="0" w:type="auto"/>
            <w:hideMark/>
          </w:tcPr>
          <w:p w14:paraId="520F2430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Fire Extinguisher</w:t>
            </w:r>
          </w:p>
        </w:tc>
        <w:tc>
          <w:tcPr>
            <w:tcW w:w="0" w:type="auto"/>
            <w:hideMark/>
          </w:tcPr>
          <w:p w14:paraId="29EC1E14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Mounted in cab</w:t>
            </w:r>
          </w:p>
        </w:tc>
      </w:tr>
      <w:tr w:rsidR="001D4D24" w:rsidRPr="005D6C95" w14:paraId="2501F2C3" w14:textId="77777777" w:rsidTr="005D6C95">
        <w:tc>
          <w:tcPr>
            <w:tcW w:w="0" w:type="auto"/>
            <w:hideMark/>
          </w:tcPr>
          <w:p w14:paraId="67E2E85E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Load Chart Plate</w:t>
            </w:r>
          </w:p>
        </w:tc>
        <w:tc>
          <w:tcPr>
            <w:tcW w:w="0" w:type="auto"/>
            <w:hideMark/>
          </w:tcPr>
          <w:p w14:paraId="06F94CBF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Permanently fixed, visible at control station</w:t>
            </w:r>
          </w:p>
        </w:tc>
      </w:tr>
      <w:tr w:rsidR="001D4D24" w:rsidRPr="005D6C95" w14:paraId="186EA89A" w14:textId="77777777" w:rsidTr="005D6C95">
        <w:tc>
          <w:tcPr>
            <w:tcW w:w="0" w:type="auto"/>
            <w:gridSpan w:val="2"/>
            <w:shd w:val="clear" w:color="auto" w:fill="F7CAAC" w:themeFill="accent2" w:themeFillTint="66"/>
          </w:tcPr>
          <w:p w14:paraId="4065B21C" w14:textId="12BE5412" w:rsidR="001D4D24" w:rsidRPr="005D6C95" w:rsidRDefault="001D4D24" w:rsidP="001D4D24">
            <w:pPr>
              <w:rPr>
                <w:lang w:val="en-US"/>
              </w:rPr>
            </w:pPr>
            <w:r>
              <w:rPr>
                <w:b/>
                <w:bCs/>
              </w:rPr>
              <w:t>ACCESSORIES AND OTHER REQUIREMENTS</w:t>
            </w:r>
          </w:p>
        </w:tc>
      </w:tr>
      <w:tr w:rsidR="001D4D24" w:rsidRPr="005D6C95" w14:paraId="28A60D5E" w14:textId="77777777" w:rsidTr="005D6C95">
        <w:tc>
          <w:tcPr>
            <w:tcW w:w="0" w:type="auto"/>
            <w:hideMark/>
          </w:tcPr>
          <w:p w14:paraId="6846D9E9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Tool Storage Box</w:t>
            </w:r>
          </w:p>
        </w:tc>
        <w:tc>
          <w:tcPr>
            <w:tcW w:w="0" w:type="auto"/>
            <w:hideMark/>
          </w:tcPr>
          <w:p w14:paraId="0122A1CE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Weatherproof</w:t>
            </w:r>
          </w:p>
        </w:tc>
      </w:tr>
      <w:tr w:rsidR="001D4D24" w:rsidRPr="005D6C95" w14:paraId="684B1F09" w14:textId="77777777" w:rsidTr="005D6C95">
        <w:tc>
          <w:tcPr>
            <w:tcW w:w="0" w:type="auto"/>
            <w:hideMark/>
          </w:tcPr>
          <w:p w14:paraId="055B851A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Lighting</w:t>
            </w:r>
          </w:p>
        </w:tc>
        <w:tc>
          <w:tcPr>
            <w:tcW w:w="0" w:type="auto"/>
            <w:hideMark/>
          </w:tcPr>
          <w:p w14:paraId="230DED08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Working lights, turn indicators, brake lights</w:t>
            </w:r>
          </w:p>
        </w:tc>
      </w:tr>
      <w:tr w:rsidR="001D4D24" w:rsidRPr="005D6C95" w14:paraId="3E62961E" w14:textId="77777777" w:rsidTr="005D6C95">
        <w:tc>
          <w:tcPr>
            <w:tcW w:w="0" w:type="auto"/>
            <w:hideMark/>
          </w:tcPr>
          <w:p w14:paraId="24F29DA3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Paint &amp; Markings</w:t>
            </w:r>
          </w:p>
        </w:tc>
        <w:tc>
          <w:tcPr>
            <w:tcW w:w="0" w:type="auto"/>
            <w:hideMark/>
          </w:tcPr>
          <w:p w14:paraId="0A962DAA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High visibility with reflective tape and hazard markings</w:t>
            </w:r>
          </w:p>
        </w:tc>
      </w:tr>
      <w:tr w:rsidR="001D4D24" w:rsidRPr="005D6C95" w14:paraId="359F25C2" w14:textId="77777777" w:rsidTr="005D6C95">
        <w:tc>
          <w:tcPr>
            <w:tcW w:w="0" w:type="auto"/>
            <w:hideMark/>
          </w:tcPr>
          <w:p w14:paraId="6725E20D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Operator Manual</w:t>
            </w:r>
          </w:p>
        </w:tc>
        <w:tc>
          <w:tcPr>
            <w:tcW w:w="0" w:type="auto"/>
            <w:hideMark/>
          </w:tcPr>
          <w:p w14:paraId="335DEECE" w14:textId="5F48BA69" w:rsidR="001D4D24" w:rsidRPr="005D6C95" w:rsidRDefault="001D4D24" w:rsidP="00CC6B15">
            <w:pPr>
              <w:rPr>
                <w:lang w:val="en-US"/>
              </w:rPr>
            </w:pPr>
            <w:r w:rsidRPr="005D6C95">
              <w:rPr>
                <w:lang w:val="en-US"/>
              </w:rPr>
              <w:t xml:space="preserve">English </w:t>
            </w:r>
          </w:p>
        </w:tc>
      </w:tr>
      <w:tr w:rsidR="001D4D24" w:rsidRPr="005D6C95" w14:paraId="4ADE04D9" w14:textId="77777777" w:rsidTr="005D6C95">
        <w:tc>
          <w:tcPr>
            <w:tcW w:w="0" w:type="auto"/>
            <w:hideMark/>
          </w:tcPr>
          <w:p w14:paraId="357863E9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Warranty</w:t>
            </w:r>
          </w:p>
        </w:tc>
        <w:tc>
          <w:tcPr>
            <w:tcW w:w="0" w:type="auto"/>
            <w:hideMark/>
          </w:tcPr>
          <w:p w14:paraId="669DB2B7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Minimum 12 months on truck &amp; crane</w:t>
            </w:r>
          </w:p>
        </w:tc>
      </w:tr>
      <w:tr w:rsidR="001D4D24" w:rsidRPr="005D6C95" w14:paraId="2386D4C3" w14:textId="77777777" w:rsidTr="005D6C95">
        <w:tc>
          <w:tcPr>
            <w:tcW w:w="0" w:type="auto"/>
            <w:hideMark/>
          </w:tcPr>
          <w:p w14:paraId="426CE807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t>Spare Parts</w:t>
            </w:r>
          </w:p>
        </w:tc>
        <w:tc>
          <w:tcPr>
            <w:tcW w:w="0" w:type="auto"/>
            <w:hideMark/>
          </w:tcPr>
          <w:p w14:paraId="670E1D4C" w14:textId="77777777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Supply of basic spare parts (filters, hoses, seals)</w:t>
            </w:r>
          </w:p>
        </w:tc>
      </w:tr>
      <w:tr w:rsidR="001D4D24" w:rsidRPr="005D6C95" w14:paraId="3D91CA93" w14:textId="77777777" w:rsidTr="005D6C95">
        <w:tc>
          <w:tcPr>
            <w:tcW w:w="0" w:type="auto"/>
            <w:hideMark/>
          </w:tcPr>
          <w:p w14:paraId="069D02C0" w14:textId="77777777" w:rsidR="001D4D24" w:rsidRPr="005D6C95" w:rsidRDefault="001D4D24" w:rsidP="001D4D24">
            <w:pPr>
              <w:rPr>
                <w:b/>
                <w:bCs/>
                <w:lang w:val="en-US"/>
              </w:rPr>
            </w:pPr>
            <w:r w:rsidRPr="005D6C95">
              <w:rPr>
                <w:b/>
                <w:bCs/>
                <w:lang w:val="en-US"/>
              </w:rPr>
              <w:lastRenderedPageBreak/>
              <w:t>Training</w:t>
            </w:r>
          </w:p>
        </w:tc>
        <w:tc>
          <w:tcPr>
            <w:tcW w:w="0" w:type="auto"/>
            <w:hideMark/>
          </w:tcPr>
          <w:p w14:paraId="507F4548" w14:textId="0351DA62" w:rsidR="001D4D24" w:rsidRPr="005D6C95" w:rsidRDefault="001D4D24" w:rsidP="001D4D24">
            <w:pPr>
              <w:rPr>
                <w:lang w:val="en-US"/>
              </w:rPr>
            </w:pPr>
            <w:r w:rsidRPr="005D6C95">
              <w:rPr>
                <w:lang w:val="en-US"/>
              </w:rPr>
              <w:t>Operator training included in delivery</w:t>
            </w:r>
          </w:p>
        </w:tc>
      </w:tr>
      <w:tr w:rsidR="00CC6B15" w:rsidRPr="005D6C95" w14:paraId="1AF21765" w14:textId="77777777" w:rsidTr="005D6C95">
        <w:tc>
          <w:tcPr>
            <w:tcW w:w="0" w:type="auto"/>
          </w:tcPr>
          <w:p w14:paraId="028FDD1E" w14:textId="77777777" w:rsidR="00CC6B15" w:rsidRPr="005D6C95" w:rsidRDefault="00CC6B15" w:rsidP="001D4D24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</w:tcPr>
          <w:p w14:paraId="6422826A" w14:textId="1A9BEEF7" w:rsidR="00CC6B15" w:rsidRPr="005D6C95" w:rsidRDefault="00CC6B15" w:rsidP="0034182E">
            <w:pPr>
              <w:rPr>
                <w:lang w:val="en-US"/>
              </w:rPr>
            </w:pPr>
            <w:r>
              <w:rPr>
                <w:lang w:val="en-US"/>
              </w:rPr>
              <w:t>4 leg chain sling &amp; Belts s</w:t>
            </w:r>
            <w:r w:rsidR="0034182E">
              <w:rPr>
                <w:lang w:val="en-US"/>
              </w:rPr>
              <w:t>ling &amp; 4 chain drum sling</w:t>
            </w:r>
          </w:p>
        </w:tc>
      </w:tr>
    </w:tbl>
    <w:p w14:paraId="36F4F47F" w14:textId="77777777" w:rsidR="00CB0192" w:rsidRDefault="00CB0192"/>
    <w:sectPr w:rsidR="00CB0192" w:rsidSect="005D6C9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95"/>
    <w:rsid w:val="001A2338"/>
    <w:rsid w:val="001D4D24"/>
    <w:rsid w:val="002D3110"/>
    <w:rsid w:val="002F4697"/>
    <w:rsid w:val="0034182E"/>
    <w:rsid w:val="003942DA"/>
    <w:rsid w:val="003A4FF1"/>
    <w:rsid w:val="003E108F"/>
    <w:rsid w:val="004C74D8"/>
    <w:rsid w:val="005D6C95"/>
    <w:rsid w:val="00707DEF"/>
    <w:rsid w:val="00895AC0"/>
    <w:rsid w:val="008B6882"/>
    <w:rsid w:val="008F21E1"/>
    <w:rsid w:val="00912271"/>
    <w:rsid w:val="009C3EDA"/>
    <w:rsid w:val="00B772C1"/>
    <w:rsid w:val="00C17035"/>
    <w:rsid w:val="00CB0192"/>
    <w:rsid w:val="00CB5B02"/>
    <w:rsid w:val="00CC6B15"/>
    <w:rsid w:val="00D04FD6"/>
    <w:rsid w:val="00D45091"/>
    <w:rsid w:val="00DD7E65"/>
    <w:rsid w:val="00EB526D"/>
    <w:rsid w:val="00E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D8BBB"/>
  <w15:chartTrackingRefBased/>
  <w15:docId w15:val="{2497FD6E-F881-4234-8F66-6075028A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4D8"/>
    <w:pPr>
      <w:spacing w:after="200" w:line="276" w:lineRule="auto"/>
    </w:pPr>
    <w:rPr>
      <w:rFonts w:ascii="Arial" w:hAnsi="Arial"/>
      <w:lang w:val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C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C74D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C74D8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6C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6C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C9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C9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C9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C9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C74D8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C74D8"/>
    <w:rPr>
      <w:rFonts w:ascii="Arial" w:eastAsiaTheme="majorEastAsia" w:hAnsi="Arial" w:cstheme="majorBidi"/>
      <w:b/>
      <w:bCs/>
      <w:color w:val="5B9BD5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D6C95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MY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C95"/>
    <w:rPr>
      <w:rFonts w:eastAsiaTheme="majorEastAsia" w:cstheme="majorBidi"/>
      <w:i/>
      <w:iCs/>
      <w:color w:val="2E74B5" w:themeColor="accent1" w:themeShade="BF"/>
      <w:lang w:val="en-MY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6C95"/>
    <w:rPr>
      <w:rFonts w:eastAsiaTheme="majorEastAsia" w:cstheme="majorBidi"/>
      <w:color w:val="2E74B5" w:themeColor="accent1" w:themeShade="BF"/>
      <w:lang w:val="en-MY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C95"/>
    <w:rPr>
      <w:rFonts w:eastAsiaTheme="majorEastAsia" w:cstheme="majorBidi"/>
      <w:i/>
      <w:iCs/>
      <w:color w:val="595959" w:themeColor="text1" w:themeTint="A6"/>
      <w:lang w:val="en-MY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C95"/>
    <w:rPr>
      <w:rFonts w:eastAsiaTheme="majorEastAsia" w:cstheme="majorBidi"/>
      <w:color w:val="595959" w:themeColor="text1" w:themeTint="A6"/>
      <w:lang w:val="en-MY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C95"/>
    <w:rPr>
      <w:rFonts w:eastAsiaTheme="majorEastAsia" w:cstheme="majorBidi"/>
      <w:i/>
      <w:iCs/>
      <w:color w:val="272727" w:themeColor="text1" w:themeTint="D8"/>
      <w:lang w:val="en-MY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C95"/>
    <w:rPr>
      <w:rFonts w:eastAsiaTheme="majorEastAsia" w:cstheme="majorBidi"/>
      <w:color w:val="272727" w:themeColor="text1" w:themeTint="D8"/>
      <w:lang w:val="en-MY"/>
    </w:rPr>
  </w:style>
  <w:style w:type="paragraph" w:styleId="Title">
    <w:name w:val="Title"/>
    <w:basedOn w:val="Normal"/>
    <w:next w:val="Normal"/>
    <w:link w:val="TitleChar"/>
    <w:uiPriority w:val="10"/>
    <w:qFormat/>
    <w:rsid w:val="005D6C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6C95"/>
    <w:rPr>
      <w:rFonts w:asciiTheme="majorHAnsi" w:eastAsiaTheme="majorEastAsia" w:hAnsiTheme="majorHAnsi" w:cstheme="majorBidi"/>
      <w:spacing w:val="-10"/>
      <w:kern w:val="28"/>
      <w:sz w:val="56"/>
      <w:szCs w:val="56"/>
      <w:lang w:val="en-MY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6C9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6C95"/>
    <w:rPr>
      <w:rFonts w:eastAsiaTheme="majorEastAsia" w:cstheme="majorBidi"/>
      <w:color w:val="595959" w:themeColor="text1" w:themeTint="A6"/>
      <w:spacing w:val="15"/>
      <w:sz w:val="28"/>
      <w:szCs w:val="28"/>
      <w:lang w:val="en-MY"/>
    </w:rPr>
  </w:style>
  <w:style w:type="paragraph" w:styleId="Quote">
    <w:name w:val="Quote"/>
    <w:basedOn w:val="Normal"/>
    <w:next w:val="Normal"/>
    <w:link w:val="QuoteChar"/>
    <w:uiPriority w:val="29"/>
    <w:qFormat/>
    <w:rsid w:val="005D6C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6C95"/>
    <w:rPr>
      <w:rFonts w:ascii="Arial" w:hAnsi="Arial"/>
      <w:i/>
      <w:iCs/>
      <w:color w:val="404040" w:themeColor="text1" w:themeTint="BF"/>
      <w:lang w:val="en-MY"/>
    </w:rPr>
  </w:style>
  <w:style w:type="paragraph" w:styleId="ListParagraph">
    <w:name w:val="List Paragraph"/>
    <w:basedOn w:val="Normal"/>
    <w:uiPriority w:val="34"/>
    <w:qFormat/>
    <w:rsid w:val="005D6C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6C9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6C9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6C95"/>
    <w:rPr>
      <w:rFonts w:ascii="Arial" w:hAnsi="Arial"/>
      <w:i/>
      <w:iCs/>
      <w:color w:val="2E74B5" w:themeColor="accent1" w:themeShade="BF"/>
      <w:lang w:val="en-MY"/>
    </w:rPr>
  </w:style>
  <w:style w:type="character" w:styleId="IntenseReference">
    <w:name w:val="Intense Reference"/>
    <w:basedOn w:val="DefaultParagraphFont"/>
    <w:uiPriority w:val="32"/>
    <w:qFormat/>
    <w:rsid w:val="005D6C95"/>
    <w:rPr>
      <w:b/>
      <w:bCs/>
      <w:smallCaps/>
      <w:color w:val="2E74B5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D6C95"/>
    <w:rPr>
      <w:b/>
      <w:bCs/>
    </w:rPr>
  </w:style>
  <w:style w:type="table" w:styleId="TableGrid">
    <w:name w:val="Table Grid"/>
    <w:basedOn w:val="TableNormal"/>
    <w:uiPriority w:val="39"/>
    <w:rsid w:val="005D6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Keyslo</dc:creator>
  <cp:keywords/>
  <dc:description/>
  <cp:lastModifiedBy>Microsoft account</cp:lastModifiedBy>
  <cp:revision>3</cp:revision>
  <dcterms:created xsi:type="dcterms:W3CDTF">2025-08-07T22:58:00Z</dcterms:created>
  <dcterms:modified xsi:type="dcterms:W3CDTF">2025-08-13T02:51:00Z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116565ba-d0f9-4c0c-a118-27a7a7b33870</vt:lpwstr>
  </property>
</Properties>
</file>